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120"/>
        <w:jc w:val="center"/>
      </w:pPr>
      <w:bookmarkStart w:id="0" w:name="block-17589470"/>
      <w:bookmarkStart w:id="1" w:name="block-21983386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2" w:name="0e3a0897-ec1f-4dee-87d9-9c76575dec40"/>
      <w:r>
        <w:rPr>
          <w:rFonts w:ascii="Times New Roman" w:hAnsi="Times New Roman"/>
          <w:b/>
          <w:i w:val="0"/>
          <w:color w:val="000000"/>
          <w:sz w:val="28"/>
        </w:rPr>
        <w:t xml:space="preserve">‌Министерство образования и науки Республики Дагестан‌‌ </w:t>
      </w:r>
      <w:bookmarkEnd w:id="2"/>
      <w:r>
        <w:rPr>
          <w:rFonts w:ascii="Times New Roman" w:hAnsi="Times New Roman"/>
          <w:b/>
          <w:i w:val="0"/>
          <w:color w:val="000000"/>
          <w:sz w:val="28"/>
        </w:rPr>
        <w:t xml:space="preserve">‌‌ 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3" w:name="a38a8544-b3eb-4fe2-a122-ab9f72a9629d"/>
      <w:r>
        <w:rPr>
          <w:rFonts w:ascii="Times New Roman" w:hAnsi="Times New Roman"/>
          <w:b/>
          <w:i w:val="0"/>
          <w:color w:val="000000"/>
          <w:sz w:val="28"/>
        </w:rPr>
        <w:t>‌‌МР "Кизлярский район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МКОУ "Краснооктябрьская СОШ имени Р.Гамзатова "</w:t>
      </w:r>
    </w:p>
    <w:tbl>
      <w:tblPr>
        <w:tblStyle w:val="7"/>
        <w:tblpPr w:leftFromText="180" w:rightFromText="180" w:vertAnchor="text" w:horzAnchor="page" w:tblpX="1575" w:tblpY="901"/>
        <w:tblOverlap w:val="never"/>
        <w:tblW w:w="137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5"/>
        <w:gridCol w:w="4587"/>
        <w:gridCol w:w="45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4585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Гаджимурадова А.Г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87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Махмудова Э М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87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jc w:val="left"/>
      </w:pP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2927305)</w:t>
      </w: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курса «Вероятность и статистика»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для обучающихся 9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 xml:space="preserve"> «А», «В»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классов </w:t>
      </w: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wordWrap w:val="0"/>
        <w:spacing w:before="0" w:after="0" w:line="240" w:lineRule="auto"/>
        <w:ind w:left="120"/>
        <w:jc w:val="right"/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</w:pPr>
      <w:r>
        <w:rPr>
          <w:rFonts w:ascii="Times New Roman" w:hAnsi="Times New Roman"/>
          <w:b w:val="0"/>
          <w:i w:val="0"/>
          <w:color w:val="000000"/>
          <w:sz w:val="28"/>
          <w:lang w:val="ru-RU"/>
        </w:rPr>
        <w:t>Составила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: Джамирзаев Ш.Д.</w:t>
      </w: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sectPr>
          <w:footerReference r:id="rId5" w:type="default"/>
          <w:pgSz w:w="16383" w:h="11906" w:orient="landscape"/>
          <w:pgMar w:top="1800" w:right="1440" w:bottom="1800" w:left="1440" w:header="720" w:footer="720" w:gutter="0"/>
          <w:pgNumType w:fmt="decimal" w:start="1"/>
          <w:cols w:space="720" w:num="1"/>
        </w:sectPr>
      </w:pPr>
      <w:r>
        <w:rPr>
          <w:rFonts w:hint="default" w:ascii="Times New Roman" w:hAnsi="Times New Roman"/>
          <w:b/>
          <w:bCs/>
          <w:i w:val="0"/>
          <w:color w:val="000000"/>
          <w:sz w:val="28"/>
          <w:lang w:val="ru-RU"/>
        </w:rPr>
        <w:t>с. Краснооктябрьское 2023-2024 г.</w:t>
      </w:r>
    </w:p>
    <w:bookmarkEnd w:id="0"/>
    <w:bookmarkEnd w:id="1"/>
    <w:p>
      <w:pPr>
        <w:spacing w:before="0" w:after="0" w:line="264" w:lineRule="auto"/>
        <w:jc w:val="both"/>
      </w:pPr>
      <w:bookmarkStart w:id="4" w:name="block-21983385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‌‌‌</w:t>
      </w:r>
      <w:bookmarkStart w:id="5" w:name="b3c9237e-6172-48ee-b1c7-f6774da89513"/>
      <w:r>
        <w:rPr>
          <w:rFonts w:ascii="Times New Roman" w:hAnsi="Times New Roman"/>
          <w:b w:val="0"/>
          <w:i w:val="0"/>
          <w:color w:val="000000"/>
          <w:sz w:val="28"/>
        </w:rPr>
        <w:t xml:space="preserve">На изучение учебного курса «Вероятность и статистика» отводится 102 часа: в 7 классе – 34 часа (1 час в неделю), в 8 классе – 34 часа (1 час в неделю), </w:t>
      </w:r>
      <w:r>
        <w:rPr>
          <w:rFonts w:ascii="Times New Roman" w:hAnsi="Times New Roman"/>
          <w:b/>
          <w:bCs/>
          <w:i w:val="0"/>
          <w:color w:val="000000"/>
          <w:sz w:val="28"/>
        </w:rPr>
        <w:t>в 9 классе – 34 часа (1 час в неделю</w:t>
      </w:r>
      <w:r>
        <w:rPr>
          <w:rFonts w:ascii="Times New Roman" w:hAnsi="Times New Roman"/>
          <w:b w:val="0"/>
          <w:i w:val="0"/>
          <w:color w:val="000000"/>
          <w:sz w:val="28"/>
        </w:rPr>
        <w:t>).</w:t>
      </w:r>
      <w:bookmarkEnd w:id="5"/>
      <w:r>
        <w:rPr>
          <w:rFonts w:ascii="Times New Roman" w:hAnsi="Times New Roman"/>
          <w:b w:val="0"/>
          <w:i w:val="0"/>
          <w:color w:val="000000"/>
          <w:sz w:val="28"/>
        </w:rPr>
        <w:t>‌‌</w:t>
      </w:r>
    </w:p>
    <w:p>
      <w:pPr>
        <w:sectPr>
          <w:footerReference r:id="rId6" w:type="default"/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6" w:name="block-21983385"/>
    </w:p>
    <w:bookmarkEnd w:id="4"/>
    <w:bookmarkEnd w:id="6"/>
    <w:p>
      <w:pPr>
        <w:spacing w:before="0" w:after="0" w:line="264" w:lineRule="auto"/>
        <w:ind w:left="120"/>
        <w:jc w:val="both"/>
      </w:pPr>
      <w:bookmarkStart w:id="7" w:name="block-21983380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>
      <w:p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8" w:name="block-21983380"/>
    </w:p>
    <w:bookmarkEnd w:id="7"/>
    <w:bookmarkEnd w:id="8"/>
    <w:p>
      <w:pPr>
        <w:spacing w:before="0" w:after="0" w:line="264" w:lineRule="auto"/>
        <w:ind w:left="120"/>
        <w:jc w:val="both"/>
      </w:pPr>
      <w:bookmarkStart w:id="9" w:name="block-21983381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bookmarkStart w:id="10" w:name="_Toc124426249"/>
      <w:bookmarkEnd w:id="10"/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величине и о распределении вероятностей.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>
      <w:p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11" w:name="block-21983381"/>
    </w:p>
    <w:bookmarkEnd w:id="9"/>
    <w:bookmarkEnd w:id="11"/>
    <w:p>
      <w:pPr>
        <w:spacing w:before="0" w:after="0"/>
        <w:jc w:val="left"/>
        <w:rPr>
          <w:rFonts w:hint="default" w:ascii="Times New Roman" w:hAnsi="Times New Roman"/>
          <w:b/>
          <w:i w:val="0"/>
          <w:color w:val="000000"/>
          <w:sz w:val="28"/>
          <w:lang w:val="ru-RU"/>
        </w:rPr>
      </w:pPr>
      <w:bookmarkStart w:id="12" w:name="block-21983382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Тематическое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планирование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9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4245"/>
        <w:gridCol w:w="1489"/>
        <w:gridCol w:w="1606"/>
        <w:gridCol w:w="1681"/>
        <w:gridCol w:w="283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  <w:cols w:space="720" w:num="1"/>
        </w:sectPr>
      </w:pPr>
    </w:p>
    <w:bookmarkEnd w:id="12"/>
    <w:p>
      <w:pPr>
        <w:spacing w:before="0" w:after="0"/>
        <w:ind w:left="120"/>
        <w:jc w:val="left"/>
        <w:rPr>
          <w:rFonts w:ascii="Times New Roman" w:hAnsi="Times New Roman"/>
          <w:b/>
          <w:i w:val="0"/>
          <w:color w:val="000000"/>
          <w:sz w:val="28"/>
        </w:rPr>
      </w:pPr>
      <w:bookmarkStart w:id="13" w:name="block-21983383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А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КЛАСС </w:t>
      </w:r>
    </w:p>
    <w:tbl>
      <w:tblPr>
        <w:tblStyle w:val="7"/>
        <w:tblW w:w="13577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3487"/>
        <w:gridCol w:w="845"/>
        <w:gridCol w:w="1332"/>
        <w:gridCol w:w="1392"/>
        <w:gridCol w:w="894"/>
        <w:gridCol w:w="826"/>
        <w:gridCol w:w="390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tblCellSpacing w:w="0" w:type="dxa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8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1 четверть- 8 ч.</w:t>
            </w:r>
          </w:p>
        </w:tc>
        <w:tc>
          <w:tcPr>
            <w:tcW w:w="3569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89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По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 плану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tblCellSpacing w:w="0" w:type="dxa"/>
        </w:trPr>
        <w:tc>
          <w:tcPr>
            <w:tcW w:w="89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48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Контр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-ые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Практи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89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6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По факту</w:t>
            </w:r>
          </w:p>
        </w:tc>
        <w:tc>
          <w:tcPr>
            <w:tcW w:w="390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 Паскаля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"https://m.edsoo.ru/863f5014"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https://m.edsoo.ru/863f5014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"https://m.edsoo.ru/863f5208"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https://m.edsoo.ru/863f5208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2 четверть- 8 ч.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"https://m.edsoo.ru/863f5884"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https://m.edsoo.ru/863f5884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"https://m.edsoo.ru/863f5bfe"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https://m.edsoo.ru/863f5bfe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"https://m.edsoo.ru/863f5e10"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"https://m.edsoo.ru/863f6356"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https://m.edsoo.ru/863f6356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"https://m.edsoo.ru/863f64d2"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https://m.edsoo.ru/863f64d2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3 четверть-11 ч.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"https://m.edsoo.ru/863f6680"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https://m.edsoo.ru/863f6680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"https://m.edsoo.ru/863f67de"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https://m.edsoo.ru/863f67de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"https://m.edsoo.ru/863f6b44"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https://m.edsoo.ru/863f6b44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"https://m.edsoo.ru/863f6f86"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https://m.edsoo.ru/863f6f86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"https://m.edsoo.ru/863f72c4"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https://m.edsoo.ru/863f72c4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"https://m.edsoo.ru/863f7652"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https://m.edsoo.ru/863f7652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"https://m.edsoo.ru/863f7116"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https://m.edsoo.ru/863f7116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"https://m.edsoo.ru/863f783c"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https://m.edsoo.ru/863f783c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"https://m.edsoo.ru/863f893a"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https://m.edsoo.ru/863f893a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4 четверть- 7 ч.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bookmarkStart w:id="14" w:name="_GoBack"/>
            <w:bookmarkEnd w:id="14"/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"https://m.edsoo.ru/863f7a4e"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"https://m.edsoo.ru/863f7c9c"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https://m.edsoo.ru/863f7c9c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"https://m.edsoo.ru/863f7e54"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"https://m.edsoo.ru/863f8408"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"https://m.edsoo.ru/863f861a"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https://m.edsoo.ru/863f861a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"https://m.edsoo.ru/863f8b56"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tblCellSpacing w:w="0" w:type="dxa"/>
        </w:trPr>
        <w:tc>
          <w:tcPr>
            <w:tcW w:w="4384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2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bookmarkEnd w:id="13"/>
    </w:tbl>
    <w:p/>
    <w:p>
      <w:pPr>
        <w:spacing w:before="0" w:after="0"/>
        <w:ind w:left="120"/>
        <w:jc w:val="left"/>
        <w:rPr>
          <w:rFonts w:ascii="Times New Roman" w:hAnsi="Times New Roman"/>
          <w:b/>
          <w:i w:val="0"/>
          <w:color w:val="000000"/>
          <w:sz w:val="28"/>
        </w:rPr>
      </w:pPr>
    </w:p>
    <w:p>
      <w:pPr>
        <w:spacing w:before="0" w:after="0"/>
        <w:ind w:left="120"/>
        <w:jc w:val="left"/>
        <w:rPr>
          <w:rFonts w:ascii="Times New Roman" w:hAnsi="Times New Roman"/>
          <w:b/>
          <w:i w:val="0"/>
          <w:color w:val="000000"/>
          <w:sz w:val="28"/>
        </w:rPr>
      </w:pPr>
    </w:p>
    <w:p>
      <w:pPr>
        <w:spacing w:before="0" w:after="0"/>
        <w:ind w:left="120"/>
        <w:jc w:val="left"/>
        <w:rPr>
          <w:rFonts w:ascii="Times New Roman" w:hAnsi="Times New Roman"/>
          <w:b/>
          <w:i w:val="0"/>
          <w:color w:val="000000"/>
          <w:sz w:val="28"/>
        </w:rPr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В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КЛАСС </w:t>
      </w:r>
    </w:p>
    <w:tbl>
      <w:tblPr>
        <w:tblStyle w:val="7"/>
        <w:tblW w:w="13577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3487"/>
        <w:gridCol w:w="845"/>
        <w:gridCol w:w="1332"/>
        <w:gridCol w:w="1392"/>
        <w:gridCol w:w="894"/>
        <w:gridCol w:w="826"/>
        <w:gridCol w:w="390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tblCellSpacing w:w="0" w:type="dxa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8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69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89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По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 плану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tblCellSpacing w:w="0" w:type="dxa"/>
        </w:trPr>
        <w:tc>
          <w:tcPr>
            <w:tcW w:w="89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48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Контр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-ые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Практи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89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6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По факту</w:t>
            </w:r>
          </w:p>
        </w:tc>
        <w:tc>
          <w:tcPr>
            <w:tcW w:w="390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 Паскаля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"https://m.edsoo.ru/863f5014"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https://m.edsoo.ru/863f5014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"https://m.edsoo.ru/863f5208"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https://m.edsoo.ru/863f5208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"https://m.edsoo.ru/863f5884"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https://m.edsoo.ru/863f5884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"https://m.edsoo.ru/863f5bfe"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https://m.edsoo.ru/863f5bfe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"https://m.edsoo.ru/863f5e10"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"https://m.edsoo.ru/863f6356"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https://m.edsoo.ru/863f6356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"https://m.edsoo.ru/863f64d2"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https://m.edsoo.ru/863f64d2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"https://m.edsoo.ru/863f6680"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https://m.edsoo.ru/863f6680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"https://m.edsoo.ru/863f67de"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https://m.edsoo.ru/863f67de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"https://m.edsoo.ru/863f6b44"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https://m.edsoo.ru/863f6b44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"https://m.edsoo.ru/863f6f86"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https://m.edsoo.ru/863f6f86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"https://m.edsoo.ru/863f72c4"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https://m.edsoo.ru/863f72c4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"https://m.edsoo.ru/863f7652"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https://m.edsoo.ru/863f7652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"https://m.edsoo.ru/863f7116"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https://m.edsoo.ru/863f7116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"https://m.edsoo.ru/863f783c"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https://m.edsoo.ru/863f783c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"https://m.edsoo.ru/863f893a"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https://m.edsoo.ru/863f893a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"https://m.edsoo.ru/863f7a4e"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"https://m.edsoo.ru/863f7c9c"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https://m.edsoo.ru/863f7c9c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"https://m.edsoo.ru/863f7e54"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"https://m.edsoo.ru/863f8408"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"https://m.edsoo.ru/863f861a"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https://m.edsoo.ru/863f861a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"https://m.edsoo.ru/863f8b56"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649" w:hRule="atLeast"/>
          <w:tblCellSpacing w:w="0" w:type="dxa"/>
        </w:trPr>
        <w:tc>
          <w:tcPr>
            <w:tcW w:w="4384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2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  <w:sz w:val="28"/>
        </w:rPr>
        <w:t>​‌‌​</w:t>
      </w:r>
      <w:r>
        <w:rPr>
          <w:rStyle w:val="25"/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Style w:val="2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• Вероятность и статистика, 7-9 классы. В 2-х частях: учебник/ Высоцкий И.Р., Ященко И.В. Москва: Просвещение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​, 2023</w:t>
      </w: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Вероятность и статистика, 7-9 классы. В 2-х частях: учебник/ Высоцкий И.Р., Ященко И.В. Москва: Просвещение</w:t>
      </w:r>
      <w:r>
        <w:rPr>
          <w:color w:val="333333"/>
          <w:sz w:val="28"/>
          <w:szCs w:val="28"/>
        </w:rPr>
        <w:t>​, 2023</w:t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• Комплект цифровых образовательных ресурсов ( ЦОР), помещенный в Единую коллекцию ЦОР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(http://school-collection.edu.ru/).</w:t>
      </w:r>
    </w:p>
    <w:p>
      <w:pPr>
        <w:spacing w:after="0" w:line="240" w:lineRule="auto"/>
        <w:ind w:left="120"/>
      </w:pP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https://resh.edu.ru/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http://www.edu.ru/ - Российское образование: федеральный портал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http://www.school.edu.ru/default.asp - Российский образовательный портал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http://gia.osoko.ru/ - Официальный информационный портал государственной итоговой аттестации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 </w:t>
      </w:r>
      <w:r>
        <w:fldChar w:fldCharType="begin"/>
      </w:r>
      <w:r>
        <w:instrText xml:space="preserve"> HYPERLINK "http://yaklass.ru/" \t "_blank" </w:instrText>
      </w:r>
      <w:r>
        <w:fldChar w:fldCharType="separate"/>
      </w:r>
      <w:r>
        <w:rPr>
          <w:rStyle w:val="9"/>
          <w:sz w:val="28"/>
          <w:szCs w:val="28"/>
        </w:rPr>
        <w:t>http://</w:t>
      </w:r>
      <w:r>
        <w:rPr>
          <w:rStyle w:val="9"/>
          <w:color w:val="267F8C"/>
          <w:sz w:val="28"/>
          <w:szCs w:val="28"/>
          <w:lang w:val="en-US"/>
        </w:rPr>
        <w:t>yaklass</w:t>
      </w:r>
      <w:r>
        <w:rPr>
          <w:rStyle w:val="9"/>
          <w:color w:val="267F8C"/>
          <w:sz w:val="28"/>
          <w:szCs w:val="28"/>
        </w:rPr>
        <w:t>.</w:t>
      </w:r>
      <w:r>
        <w:rPr>
          <w:rStyle w:val="9"/>
          <w:color w:val="267F8C"/>
          <w:sz w:val="28"/>
          <w:szCs w:val="28"/>
          <w:lang w:val="en-US"/>
        </w:rPr>
        <w:t>ru</w:t>
      </w:r>
      <w:r>
        <w:rPr>
          <w:rStyle w:val="9"/>
          <w:color w:val="267F8C"/>
          <w:sz w:val="28"/>
          <w:szCs w:val="28"/>
          <w:lang w:val="en-US"/>
        </w:rPr>
        <w:fldChar w:fldCharType="end"/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• </w:t>
      </w:r>
      <w:r>
        <w:fldChar w:fldCharType="begin"/>
      </w:r>
      <w:r>
        <w:instrText xml:space="preserve"> HYPERLINK "http://foxford.ru/" \t "_blank" </w:instrText>
      </w:r>
      <w:r>
        <w:fldChar w:fldCharType="separate"/>
      </w:r>
      <w:r>
        <w:rPr>
          <w:rStyle w:val="9"/>
          <w:sz w:val="28"/>
          <w:szCs w:val="28"/>
        </w:rPr>
        <w:t>http://</w:t>
      </w:r>
      <w:r>
        <w:rPr>
          <w:rStyle w:val="9"/>
          <w:color w:val="267F8C"/>
          <w:sz w:val="28"/>
          <w:szCs w:val="28"/>
          <w:lang w:val="en-US"/>
        </w:rPr>
        <w:t>foxford</w:t>
      </w:r>
      <w:r>
        <w:rPr>
          <w:rStyle w:val="9"/>
          <w:color w:val="267F8C"/>
          <w:sz w:val="28"/>
          <w:szCs w:val="28"/>
        </w:rPr>
        <w:t>.</w:t>
      </w:r>
      <w:r>
        <w:rPr>
          <w:rStyle w:val="9"/>
          <w:color w:val="267F8C"/>
          <w:sz w:val="28"/>
          <w:szCs w:val="28"/>
          <w:lang w:val="en-US"/>
        </w:rPr>
        <w:t>ru</w:t>
      </w:r>
      <w:r>
        <w:rPr>
          <w:rStyle w:val="9"/>
          <w:color w:val="267F8C"/>
          <w:sz w:val="28"/>
          <w:szCs w:val="28"/>
          <w:lang w:val="en-US"/>
        </w:rPr>
        <w:fldChar w:fldCharType="end"/>
      </w:r>
    </w:p>
    <w:p>
      <w:pPr>
        <w:pStyle w:val="15"/>
        <w:shd w:val="clear" w:color="auto" w:fill="FFFFFF"/>
        <w:spacing w:before="0" w:beforeAutospacing="0" w:after="0" w:afterAutospacing="0" w:line="240" w:lineRule="auto"/>
      </w:pPr>
      <w:r>
        <w:rPr>
          <w:rStyle w:val="25"/>
          <w:color w:val="333333"/>
          <w:sz w:val="28"/>
          <w:szCs w:val="28"/>
        </w:rPr>
        <w:t>• http://www.standart.edu.ru - Новый стандарт общего образования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http://school-collection.edu.ru - Единая коллекция цифровых образовательных ресурсов</w:t>
      </w:r>
    </w:p>
    <w:p/>
    <w:p/>
    <w:sectPr>
      <w:pgSz w:w="16839" w:h="11907" w:orient="landscape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Текстовое поле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gyphVJAgAAgQQAAA4AAABkcnMvZTJvRG9jLnhtbK1UzW4TMRC+I/EO&#10;lu90kyCqNMqmCo2KkCpaKSDOjtebXcl/sp3slhs8Co+A1AtI8ArbN+KzN5uiwqEHDvGOPTPfzHwz&#10;k/l5qyTZC+dro3M6PhlRIjQ3Ra23Of3w/vLFlBIfmC6YNFrk9FZ4er54/mze2JmYmMrIQjgCEO1n&#10;jc1pFYKdZZnnlVDMnxgrNJSlcYoFXN02KxxrgK5kNhmNTrPGuMI6w4X3eF31SnpAdE8BNGVZc7Ey&#10;fKeEDj2qE5IFlOSr2nq6SNmWpeDhuiy9CETmFJWGdCII5E08s8WczbaO2armhxTYU1J4VJNitUbQ&#10;I9SKBUZ2rv4LStXcGW/KcMKNyvpCEiOoYjx6xM26YlakWkC1t0fS/f+D5e/2N47URU7PKNFMoeHd&#10;1+6u+37/+f5L97P7ht8d6X7h8wPCWSSssX4Gv7WFZ2hfmxZjNLx7PEYe2tKp+EWFBHrQfXukW7SB&#10;8Og0nUynI6g4dMMF+NmDu3U+vBFGkSjk1KGfiWa2v/KhNx1MYjRtLmspU0+lJk1OT1++GiWHowbg&#10;UkdbkabjABNL6lOPUmg37aHOjSluUaYz/eR4yy9rpHLFfLhhDqOC9LFM4RpHKQ1CmoNESWXcp3+9&#10;R3t0EFpKGoxeTjU2jRL5VqOzAAyD4AZhMwh6py4MZnmMJbU8iXBwQQ5i6Yz6iA1bxhhQMc0RKadh&#10;EC9CP/7YUC6Wy2S0s67eVr0D5tKycKXXlscwkSpvl7sAahPjkaCeFXQqXjCZqWeHLYqj/+c9WT38&#10;cyx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LNJWO7QAAAABQEAAA8AAAAAAAAAAQAgAAAAIgAA&#10;AGRycy9kb3ducmV2LnhtbFBLAQIUABQAAAAIAIdO4kDIMqYVSQIAAIEEAAAOAAAAAAAAAAEAIAAA&#10;AB8BAABkcnMvZTJvRG9jLnhtbFBLBQYAAAAABgAGAFkBAADa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tIJIu0BAADMAwAADgAAAGRycy9lMm9Eb2MueG1srVPNjtMwEL4j8Q6W&#10;7zRppUUlqrsCqkVICJAWHsB1nMaS/+Rxm5Qbd16Bd+DAgRuvkH0jxk7SRctlD1yS8fx8M9/n8ea6&#10;N5qcZADlLKPLRUmJtMLVyh4Y/fzp5tmaEojc1lw7Kxk9S6DX26dPNp2v5Mq1TtcyEASxUHWe0TZG&#10;XxUFiFYaDgvnpcVg44LhEY/hUNSBd4hudLEqy+dF50LtgxMSAL27MUgnxPAYQNc0SsidE0cjbRxR&#10;g9Q8IiVolQe6zdM2jRTxQ9OAjEQzikxj/mITtPfpW2w3vDoE7lslphH4Y0Z4wMlwZbHpBWrHIyfH&#10;oP6BMkoEB66JC+FMMRLJiiCLZflAm9uWe5m5oNTgL6LD/4MV708fA1E1bgIllhu88OH78GP4Ofwe&#10;ft19vftGlkmjzkOFqbcek2P/yvUpf/IDOhP1vgkm/ZEUwTgqfL4oLPtIRCpar9brEkMCY/MBcYr7&#10;ch8gvpHOkGQwGvAKs7L89A7imDqnpG7W3Sit0c8rbUnH6Iur1VUuuEQQXFvskUiMwyYr9vt+YrB3&#10;9RmJ4aPAhq0LXyjpcCUYtfgCKNFvLSqetmc2wmzsZ4NbgYWMRkpG83Uct+zogzq0ee/SjOBfHiOO&#10;nJmkMcbe03R4yVmLaSHTFv19zln3j3D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6pebnPAAAA&#10;BQEAAA8AAAAAAAAAAQAgAAAAIgAAAGRycy9kb3ducmV2LnhtbFBLAQIUABQAAAAIAIdO4kAq0gki&#10;7QEAAMwDAAAOAAAAAAAAAAEAIAAAAB4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D59C2"/>
    <w:rsid w:val="031E6030"/>
    <w:rsid w:val="0B834B22"/>
    <w:rsid w:val="30F038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6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7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Header Char"/>
    <w:basedOn w:val="6"/>
    <w:link w:val="12"/>
    <w:qFormat/>
    <w:uiPriority w:val="99"/>
  </w:style>
  <w:style w:type="character" w:customStyle="1" w:styleId="19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0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3">
    <w:name w:val="Subtitle Char"/>
    <w:basedOn w:val="6"/>
    <w:link w:val="1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4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5">
    <w:name w:val="placehold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Office_12.2.0.13215_F1E327BC-269C-435d-A152-05C5408002CA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2023-09-17T16:38:00Z</dcterms:created>
  <dc:creator>ASUS Vivobook</dc:creator>
  <cp:lastModifiedBy>ASUS Vivobook</cp:lastModifiedBy>
  <dcterms:modified xsi:type="dcterms:W3CDTF">2023-09-17T19:09:52Z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8D3CCDE1E6C94A4CBCAB1109CEE55BC0_13</vt:lpwstr>
  </property>
</Properties>
</file>